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BD" w14:textId="77777777" w:rsidR="008940CF" w:rsidRDefault="008940CF"/>
    <w:p w14:paraId="28E77208" w14:textId="74CB1884" w:rsidR="00100A22" w:rsidRPr="00100A22" w:rsidRDefault="00100A22" w:rsidP="00E0343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iktatószám:…../2020/FKG</w:t>
      </w:r>
    </w:p>
    <w:p w14:paraId="07C9B59A" w14:textId="47B615B0" w:rsidR="00F47216" w:rsidRDefault="00163CB8" w:rsidP="00BE09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EGYOLDALÚ </w:t>
      </w:r>
      <w:r w:rsidR="00BD6CA8">
        <w:rPr>
          <w:rFonts w:ascii="Times New Roman" w:hAnsi="Times New Roman" w:cs="Times New Roman"/>
          <w:b/>
          <w:sz w:val="24"/>
          <w:szCs w:val="24"/>
        </w:rPr>
        <w:t>KÖTELEZETTSÉGVÁLLALÁS</w:t>
      </w:r>
    </w:p>
    <w:p w14:paraId="60488C51" w14:textId="2CB3F375" w:rsidR="00BE0996" w:rsidRDefault="00715C89" w:rsidP="00BE0996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C89">
        <w:rPr>
          <w:rFonts w:ascii="Times New Roman" w:hAnsi="Times New Roman" w:cs="Times New Roman"/>
          <w:sz w:val="24"/>
          <w:szCs w:val="24"/>
        </w:rPr>
        <w:t>a MÁV</w:t>
      </w:r>
      <w:r w:rsidR="0065559D">
        <w:rPr>
          <w:rFonts w:ascii="Times New Roman" w:hAnsi="Times New Roman" w:cs="Times New Roman"/>
          <w:sz w:val="24"/>
          <w:szCs w:val="24"/>
        </w:rPr>
        <w:t xml:space="preserve"> FKG</w:t>
      </w:r>
      <w:r w:rsidRPr="00715C89">
        <w:rPr>
          <w:rFonts w:ascii="Times New Roman" w:hAnsi="Times New Roman" w:cs="Times New Roman"/>
          <w:sz w:val="24"/>
          <w:szCs w:val="24"/>
        </w:rPr>
        <w:t xml:space="preserve"> Felépítménykarbantartó és Gépjavító Kft. Budapest Divízió területén, meghatározott munkakörökben nyújtandó </w:t>
      </w:r>
      <w:r w:rsidR="00163CB8" w:rsidRPr="00715C89">
        <w:rPr>
          <w:rFonts w:ascii="Times New Roman" w:hAnsi="Times New Roman" w:cs="Times New Roman"/>
          <w:sz w:val="24"/>
          <w:szCs w:val="24"/>
        </w:rPr>
        <w:t>alapbér-kiegészítés</w:t>
      </w:r>
      <w:r w:rsidR="00BE0996" w:rsidRPr="00715C89">
        <w:rPr>
          <w:rFonts w:ascii="Times New Roman" w:hAnsi="Times New Roman" w:cs="Times New Roman"/>
          <w:sz w:val="24"/>
          <w:szCs w:val="24"/>
        </w:rPr>
        <w:t xml:space="preserve"> vonatkozásában</w:t>
      </w:r>
    </w:p>
    <w:p w14:paraId="3784618C" w14:textId="19779A7B" w:rsidR="008217D4" w:rsidRPr="008217D4" w:rsidRDefault="008217D4" w:rsidP="00BE099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17D4">
        <w:rPr>
          <w:rFonts w:ascii="Times New Roman" w:hAnsi="Times New Roman" w:cs="Times New Roman"/>
          <w:i/>
          <w:sz w:val="24"/>
          <w:szCs w:val="24"/>
        </w:rPr>
        <w:t>(„Budapest elővárosi pótlék”)</w:t>
      </w:r>
    </w:p>
    <w:p w14:paraId="5A3BE22E" w14:textId="77777777" w:rsidR="00AC4EE8" w:rsidRDefault="00AC4EE8" w:rsidP="00C16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24DFF" w14:textId="5F1B98D0" w:rsidR="00BF57EB" w:rsidRPr="00163CB8" w:rsidRDefault="00C16849" w:rsidP="007B179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CB8">
        <w:rPr>
          <w:rFonts w:ascii="Times New Roman" w:hAnsi="Times New Roman" w:cs="Times New Roman"/>
          <w:b/>
          <w:sz w:val="24"/>
          <w:szCs w:val="24"/>
        </w:rPr>
        <w:t>A MÁV</w:t>
      </w:r>
      <w:r w:rsidR="0065559D">
        <w:rPr>
          <w:rFonts w:ascii="Times New Roman" w:hAnsi="Times New Roman" w:cs="Times New Roman"/>
          <w:b/>
          <w:sz w:val="24"/>
          <w:szCs w:val="24"/>
        </w:rPr>
        <w:t xml:space="preserve"> FKG</w:t>
      </w:r>
      <w:r w:rsidRPr="00163CB8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935254" w:rsidRPr="00163CB8">
        <w:rPr>
          <w:rFonts w:ascii="Times New Roman" w:hAnsi="Times New Roman" w:cs="Times New Roman"/>
          <w:b/>
          <w:sz w:val="24"/>
          <w:szCs w:val="24"/>
        </w:rPr>
        <w:t xml:space="preserve">elépítménykarbantartó és </w:t>
      </w:r>
      <w:r w:rsidRPr="00163CB8">
        <w:rPr>
          <w:rFonts w:ascii="Times New Roman" w:hAnsi="Times New Roman" w:cs="Times New Roman"/>
          <w:b/>
          <w:sz w:val="24"/>
          <w:szCs w:val="24"/>
        </w:rPr>
        <w:t>G</w:t>
      </w:r>
      <w:r w:rsidR="00935254" w:rsidRPr="00163CB8">
        <w:rPr>
          <w:rFonts w:ascii="Times New Roman" w:hAnsi="Times New Roman" w:cs="Times New Roman"/>
          <w:b/>
          <w:sz w:val="24"/>
          <w:szCs w:val="24"/>
        </w:rPr>
        <w:t>épjavító</w:t>
      </w:r>
      <w:r w:rsidRPr="00163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110">
        <w:rPr>
          <w:rFonts w:ascii="Times New Roman" w:hAnsi="Times New Roman" w:cs="Times New Roman"/>
          <w:b/>
          <w:sz w:val="24"/>
          <w:szCs w:val="24"/>
        </w:rPr>
        <w:t>Korlátolt Felelősségű Társaság</w:t>
      </w:r>
      <w:r w:rsidR="000B6F14" w:rsidRPr="00163CB8">
        <w:rPr>
          <w:rFonts w:ascii="Times New Roman" w:hAnsi="Times New Roman" w:cs="Times New Roman"/>
          <w:b/>
          <w:sz w:val="24"/>
          <w:szCs w:val="24"/>
        </w:rPr>
        <w:t xml:space="preserve"> (MÁV FKG Kft.)</w:t>
      </w:r>
      <w:r w:rsidRPr="00163CB8">
        <w:rPr>
          <w:rFonts w:ascii="Times New Roman" w:hAnsi="Times New Roman" w:cs="Times New Roman"/>
          <w:b/>
          <w:sz w:val="24"/>
          <w:szCs w:val="24"/>
        </w:rPr>
        <w:t xml:space="preserve"> mint munkáltató – hivatkozással a Munka Törvénykönyvéről szóló 2012. évi I. </w:t>
      </w:r>
      <w:r w:rsidRPr="00FE5632">
        <w:rPr>
          <w:rFonts w:ascii="Times New Roman" w:hAnsi="Times New Roman" w:cs="Times New Roman"/>
          <w:b/>
          <w:sz w:val="24"/>
          <w:szCs w:val="24"/>
        </w:rPr>
        <w:t>törvény (a továbbiakban: Mt.)</w:t>
      </w:r>
      <w:r w:rsidRPr="00163CB8">
        <w:rPr>
          <w:rFonts w:ascii="Times New Roman" w:hAnsi="Times New Roman" w:cs="Times New Roman"/>
          <w:b/>
          <w:sz w:val="24"/>
          <w:szCs w:val="24"/>
        </w:rPr>
        <w:t xml:space="preserve"> 16. §-ában foglaltakra, egyoldalú kötelezettségvállalást tesz</w:t>
      </w:r>
      <w:r w:rsidR="00163CB8" w:rsidRPr="00163CB8">
        <w:rPr>
          <w:rFonts w:ascii="Times New Roman" w:hAnsi="Times New Roman" w:cs="Times New Roman"/>
          <w:b/>
          <w:sz w:val="24"/>
          <w:szCs w:val="24"/>
        </w:rPr>
        <w:t xml:space="preserve"> az alábbiak szerint</w:t>
      </w:r>
      <w:r w:rsidR="00CB0D3C" w:rsidRPr="00163CB8">
        <w:rPr>
          <w:rFonts w:ascii="Times New Roman" w:hAnsi="Times New Roman" w:cs="Times New Roman"/>
          <w:b/>
          <w:sz w:val="24"/>
          <w:szCs w:val="24"/>
        </w:rPr>
        <w:t>.</w:t>
      </w:r>
    </w:p>
    <w:p w14:paraId="167993EF" w14:textId="6D4BD12C" w:rsidR="007B179D" w:rsidRPr="007B179D" w:rsidRDefault="008217D4" w:rsidP="007B179D">
      <w:pPr>
        <w:pStyle w:val="Listaszerbekezds"/>
        <w:numPr>
          <w:ilvl w:val="0"/>
          <w:numId w:val="8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alapbér-kiegészítés célja</w:t>
      </w:r>
    </w:p>
    <w:p w14:paraId="3FB59232" w14:textId="3EBE3B0B" w:rsidR="00163CB8" w:rsidRDefault="000C4E9E" w:rsidP="007B179D">
      <w:pPr>
        <w:pStyle w:val="Listaszerbekezds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632">
        <w:rPr>
          <w:rFonts w:ascii="Times New Roman" w:hAnsi="Times New Roman" w:cs="Times New Roman"/>
          <w:sz w:val="24"/>
          <w:szCs w:val="24"/>
        </w:rPr>
        <w:t xml:space="preserve">Budapest város elővárosi vasúti közlekedése jelentős leterhelést jelent a vasúti forgalomnak és a vasúti pályáknak. A leterhelésből adódóan, a vasúti pálya karbantartási és felújítási feladatok jellemzően koncentráltan és nagy mennyiségben fordulnak elő, ezért a Budapest Divízió illetékességi területén foglalkoztatott munkavállalók </w:t>
      </w:r>
      <w:r w:rsidR="0046509C">
        <w:rPr>
          <w:rFonts w:ascii="Times New Roman" w:hAnsi="Times New Roman" w:cs="Times New Roman"/>
          <w:sz w:val="24"/>
          <w:szCs w:val="24"/>
        </w:rPr>
        <w:t>megnövekedett</w:t>
      </w:r>
      <w:r w:rsidRPr="00FE5632">
        <w:rPr>
          <w:rFonts w:ascii="Times New Roman" w:hAnsi="Times New Roman" w:cs="Times New Roman"/>
          <w:sz w:val="24"/>
          <w:szCs w:val="24"/>
        </w:rPr>
        <w:t xml:space="preserve"> munkamennyiségnek vannak kitéve</w:t>
      </w:r>
      <w:r w:rsidR="007B179D">
        <w:rPr>
          <w:rFonts w:ascii="Times New Roman" w:hAnsi="Times New Roman" w:cs="Times New Roman"/>
          <w:sz w:val="24"/>
          <w:szCs w:val="24"/>
        </w:rPr>
        <w:t xml:space="preserve"> a zavartalan vasúti közlekedés biztosítása érdekében</w:t>
      </w:r>
      <w:r w:rsidRPr="00FE5632">
        <w:rPr>
          <w:rFonts w:ascii="Times New Roman" w:hAnsi="Times New Roman" w:cs="Times New Roman"/>
          <w:sz w:val="24"/>
          <w:szCs w:val="24"/>
        </w:rPr>
        <w:t>.</w:t>
      </w:r>
    </w:p>
    <w:p w14:paraId="7D5C819D" w14:textId="151BA02A" w:rsidR="000C4E9E" w:rsidRPr="007B179D" w:rsidRDefault="007B179D" w:rsidP="007B179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fentieken túl, </w:t>
      </w:r>
      <w:r w:rsidR="00FE5632" w:rsidRPr="007B179D">
        <w:rPr>
          <w:rFonts w:ascii="Times New Roman" w:hAnsi="Times New Roman" w:cs="Times New Roman"/>
          <w:sz w:val="24"/>
          <w:szCs w:val="24"/>
        </w:rPr>
        <w:t>Budapest Divízió</w:t>
      </w:r>
      <w:r>
        <w:rPr>
          <w:rFonts w:ascii="Times New Roman" w:hAnsi="Times New Roman" w:cs="Times New Roman"/>
          <w:sz w:val="24"/>
          <w:szCs w:val="24"/>
        </w:rPr>
        <w:t xml:space="preserve"> területén jelentősen magasabb a</w:t>
      </w:r>
      <w:r w:rsidR="00FE5632" w:rsidRPr="007B179D">
        <w:rPr>
          <w:rFonts w:ascii="Times New Roman" w:hAnsi="Times New Roman" w:cs="Times New Roman"/>
          <w:sz w:val="24"/>
          <w:szCs w:val="24"/>
        </w:rPr>
        <w:t xml:space="preserve"> </w:t>
      </w:r>
      <w:r w:rsidR="00BD0C9B" w:rsidRPr="007B179D">
        <w:rPr>
          <w:rFonts w:ascii="Times New Roman" w:hAnsi="Times New Roman" w:cs="Times New Roman"/>
          <w:sz w:val="24"/>
          <w:szCs w:val="24"/>
        </w:rPr>
        <w:t>munkaerő-állomány fluktuációja, mint a tö</w:t>
      </w:r>
      <w:r>
        <w:rPr>
          <w:rFonts w:ascii="Times New Roman" w:hAnsi="Times New Roman" w:cs="Times New Roman"/>
          <w:sz w:val="24"/>
          <w:szCs w:val="24"/>
        </w:rPr>
        <w:t>bbi divízió területén, ezért a Munkáltató a munkavállalók többletteljesítményének elismerése, valamint a kialakult foglalkoztatáspolitikai nehézség megfelelő kezelése érdekében az alábbi kötelezettségvállalást teszi</w:t>
      </w:r>
      <w:r w:rsidR="00BD0C9B" w:rsidRPr="007B179D">
        <w:rPr>
          <w:rFonts w:ascii="Times New Roman" w:hAnsi="Times New Roman" w:cs="Times New Roman"/>
          <w:sz w:val="24"/>
          <w:szCs w:val="24"/>
        </w:rPr>
        <w:t>.</w:t>
      </w:r>
    </w:p>
    <w:p w14:paraId="15A5F488" w14:textId="58924F9A" w:rsidR="007B179D" w:rsidRDefault="008217D4" w:rsidP="007B179D">
      <w:pPr>
        <w:pStyle w:val="Listaszerbekezds"/>
        <w:numPr>
          <w:ilvl w:val="0"/>
          <w:numId w:val="8"/>
        </w:numPr>
        <w:spacing w:after="12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alapbér-kiegészítés hatálya</w:t>
      </w:r>
    </w:p>
    <w:p w14:paraId="468B2270" w14:textId="5E7279BA" w:rsidR="007B179D" w:rsidRDefault="008217D4" w:rsidP="007B179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</w:t>
      </w:r>
      <w:r w:rsidR="007B179D" w:rsidRPr="008217D4">
        <w:rPr>
          <w:rFonts w:ascii="Times New Roman" w:hAnsi="Times New Roman" w:cs="Times New Roman"/>
          <w:sz w:val="24"/>
          <w:szCs w:val="24"/>
        </w:rPr>
        <w:t xml:space="preserve">elen </w:t>
      </w:r>
      <w:r>
        <w:rPr>
          <w:rFonts w:ascii="Times New Roman" w:hAnsi="Times New Roman" w:cs="Times New Roman"/>
          <w:sz w:val="24"/>
          <w:szCs w:val="24"/>
        </w:rPr>
        <w:t xml:space="preserve">egyoldalú kötelezettségvállalás </w:t>
      </w:r>
      <w:r w:rsidRPr="004B734D">
        <w:rPr>
          <w:rFonts w:ascii="Times New Roman" w:hAnsi="Times New Roman" w:cs="Times New Roman"/>
          <w:b/>
          <w:sz w:val="24"/>
          <w:szCs w:val="24"/>
        </w:rPr>
        <w:t>személyi hatálya</w:t>
      </w:r>
      <w:r>
        <w:rPr>
          <w:rFonts w:ascii="Times New Roman" w:hAnsi="Times New Roman" w:cs="Times New Roman"/>
          <w:sz w:val="24"/>
          <w:szCs w:val="24"/>
        </w:rPr>
        <w:t xml:space="preserve"> kiterjed a MÁV FKG Kft. azon munkavállalóira, akik</w:t>
      </w:r>
      <w:r w:rsidR="00A64619">
        <w:rPr>
          <w:rFonts w:ascii="Times New Roman" w:hAnsi="Times New Roman" w:cs="Times New Roman"/>
          <w:sz w:val="24"/>
          <w:szCs w:val="24"/>
        </w:rPr>
        <w:t xml:space="preserve"> a munkaszerződésükben meghatározott munkavégzési hely alapján,</w:t>
      </w:r>
      <w:r w:rsidRPr="008217D4">
        <w:rPr>
          <w:rFonts w:ascii="Times New Roman" w:hAnsi="Times New Roman" w:cs="Times New Roman"/>
          <w:sz w:val="24"/>
          <w:szCs w:val="24"/>
        </w:rPr>
        <w:t xml:space="preserve"> a </w:t>
      </w:r>
      <w:r w:rsidRPr="008217D4">
        <w:rPr>
          <w:rFonts w:ascii="Times New Roman" w:hAnsi="Times New Roman" w:cs="Times New Roman"/>
          <w:b/>
          <w:sz w:val="24"/>
          <w:szCs w:val="24"/>
        </w:rPr>
        <w:t xml:space="preserve">Budapest Divízió illetékességi területén pályamunkás, pályamunkás II., kitérőlakatos, előmunkás, általános hídkarbantartó, valamint hídkarbantartó szakmunkás </w:t>
      </w:r>
      <w:r>
        <w:rPr>
          <w:rFonts w:ascii="Times New Roman" w:hAnsi="Times New Roman" w:cs="Times New Roman"/>
          <w:sz w:val="24"/>
          <w:szCs w:val="24"/>
        </w:rPr>
        <w:t>munkakörben vannak foglalkoztatva.</w:t>
      </w:r>
    </w:p>
    <w:p w14:paraId="68B4AB09" w14:textId="4F982987" w:rsidR="00A64619" w:rsidRPr="008217D4" w:rsidRDefault="00E0343A" w:rsidP="007B179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jelen kötelezettségvállalásban meghatározott munkakörök elnevezése -  függetlenül a jelenleg is folyamatban lévő csoportszintű „munkakör</w:t>
      </w:r>
      <w:r w:rsidR="00CE7BC2">
        <w:rPr>
          <w:rFonts w:ascii="Times New Roman" w:hAnsi="Times New Roman" w:cs="Times New Roman"/>
          <w:sz w:val="24"/>
          <w:szCs w:val="24"/>
        </w:rPr>
        <w:t>i rendszer</w:t>
      </w:r>
      <w:r>
        <w:rPr>
          <w:rFonts w:ascii="Times New Roman" w:hAnsi="Times New Roman" w:cs="Times New Roman"/>
          <w:sz w:val="24"/>
          <w:szCs w:val="24"/>
        </w:rPr>
        <w:t xml:space="preserve"> megújító projektre”, valamint a munkakörök megnevezésének bármilyen változtatására - változik, attól a munkavállaló jogosult lesz a III. pontban meghatározott mértékű alapbér-kiegészítésre.</w:t>
      </w:r>
      <w:r w:rsidR="00936FD6">
        <w:rPr>
          <w:rFonts w:ascii="Times New Roman" w:hAnsi="Times New Roman" w:cs="Times New Roman"/>
          <w:sz w:val="24"/>
          <w:szCs w:val="24"/>
        </w:rPr>
        <w:t xml:space="preserve"> </w:t>
      </w:r>
      <w:r w:rsidR="00936FD6">
        <w:rPr>
          <w:rFonts w:ascii="Times New Roman" w:hAnsi="Times New Roman" w:cs="Times New Roman"/>
          <w:sz w:val="24"/>
          <w:szCs w:val="24"/>
        </w:rPr>
        <w:lastRenderedPageBreak/>
        <w:t>További feltétele a jogosultságnak, hogy a munkakörhöz meghatározott feladatok nem változhatnak lényegesen.</w:t>
      </w:r>
    </w:p>
    <w:p w14:paraId="08067A83" w14:textId="11B98813" w:rsidR="00A50C0B" w:rsidRPr="007B179D" w:rsidRDefault="008B7D7E" w:rsidP="007B179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79D">
        <w:rPr>
          <w:rFonts w:ascii="Times New Roman" w:hAnsi="Times New Roman" w:cs="Times New Roman"/>
          <w:sz w:val="24"/>
          <w:szCs w:val="24"/>
        </w:rPr>
        <w:t xml:space="preserve">A jelen </w:t>
      </w:r>
      <w:r w:rsidR="00935254" w:rsidRPr="007B179D">
        <w:rPr>
          <w:rFonts w:ascii="Times New Roman" w:hAnsi="Times New Roman" w:cs="Times New Roman"/>
          <w:sz w:val="24"/>
          <w:szCs w:val="24"/>
        </w:rPr>
        <w:t xml:space="preserve">egyoldalú kötelezettségvállalás </w:t>
      </w:r>
      <w:r w:rsidRPr="004B734D">
        <w:rPr>
          <w:rFonts w:ascii="Times New Roman" w:hAnsi="Times New Roman" w:cs="Times New Roman"/>
          <w:b/>
          <w:sz w:val="24"/>
          <w:szCs w:val="24"/>
        </w:rPr>
        <w:t>időbeli hatálya 2021</w:t>
      </w:r>
      <w:r w:rsidR="007E0465" w:rsidRPr="004B7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3CB8" w:rsidRPr="004B734D">
        <w:rPr>
          <w:rFonts w:ascii="Times New Roman" w:hAnsi="Times New Roman" w:cs="Times New Roman"/>
          <w:b/>
          <w:sz w:val="24"/>
          <w:szCs w:val="24"/>
        </w:rPr>
        <w:t>március</w:t>
      </w:r>
      <w:r w:rsidR="007E0465" w:rsidRPr="004B7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B8" w:rsidRPr="004B734D">
        <w:rPr>
          <w:rFonts w:ascii="Times New Roman" w:hAnsi="Times New Roman" w:cs="Times New Roman"/>
          <w:b/>
          <w:sz w:val="24"/>
          <w:szCs w:val="24"/>
        </w:rPr>
        <w:t>01. napjától 2022</w:t>
      </w:r>
      <w:r w:rsidR="005A3A25" w:rsidRPr="004B734D">
        <w:rPr>
          <w:rFonts w:ascii="Times New Roman" w:hAnsi="Times New Roman" w:cs="Times New Roman"/>
          <w:b/>
          <w:sz w:val="24"/>
          <w:szCs w:val="24"/>
        </w:rPr>
        <w:t>.</w:t>
      </w:r>
      <w:r w:rsidRPr="004B7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B8" w:rsidRPr="004B734D">
        <w:rPr>
          <w:rFonts w:ascii="Times New Roman" w:hAnsi="Times New Roman" w:cs="Times New Roman"/>
          <w:b/>
          <w:sz w:val="24"/>
          <w:szCs w:val="24"/>
        </w:rPr>
        <w:t>január</w:t>
      </w:r>
      <w:r w:rsidRPr="004B734D">
        <w:rPr>
          <w:rFonts w:ascii="Times New Roman" w:hAnsi="Times New Roman" w:cs="Times New Roman"/>
          <w:b/>
          <w:sz w:val="24"/>
          <w:szCs w:val="24"/>
        </w:rPr>
        <w:t xml:space="preserve"> 31. napjáig</w:t>
      </w:r>
      <w:r w:rsidRPr="007B179D">
        <w:rPr>
          <w:rFonts w:ascii="Times New Roman" w:hAnsi="Times New Roman" w:cs="Times New Roman"/>
          <w:sz w:val="24"/>
          <w:szCs w:val="24"/>
        </w:rPr>
        <w:t xml:space="preserve"> tart.</w:t>
      </w:r>
    </w:p>
    <w:p w14:paraId="37278DED" w14:textId="01F2B26D" w:rsidR="00163CB8" w:rsidRDefault="00163CB8" w:rsidP="007B179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jelen intézkedés alapját képező foglalkoztatáspolitikai nehézségekben lényeges változás következne be, akkor a munkáltató az Mt. 16. § (2) bekezdése alapján jogosult a jelen egyoldalú kötelezettségvállalását azonnali hatállyal megszüntetni vagy módosítani.</w:t>
      </w:r>
    </w:p>
    <w:p w14:paraId="03753C17" w14:textId="367DB052" w:rsidR="00163CB8" w:rsidRDefault="00163CB8" w:rsidP="007B179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Lényeges változásnak minősül – a többlet-leterheltség bérjellegű kompenzációjár</w:t>
      </w:r>
      <w:r w:rsidR="0046509C">
        <w:rPr>
          <w:rFonts w:ascii="Times New Roman" w:hAnsi="Times New Roman" w:cs="Times New Roman"/>
          <w:sz w:val="24"/>
          <w:szCs w:val="24"/>
        </w:rPr>
        <w:t>a alkalmazott egyes intézkedés</w:t>
      </w:r>
      <w:r>
        <w:rPr>
          <w:rFonts w:ascii="Times New Roman" w:hAnsi="Times New Roman" w:cs="Times New Roman"/>
          <w:sz w:val="24"/>
          <w:szCs w:val="24"/>
        </w:rPr>
        <w:t xml:space="preserve"> vonatkozásában – különösen, ha</w:t>
      </w:r>
    </w:p>
    <w:p w14:paraId="787BF080" w14:textId="13990F11" w:rsidR="00163CB8" w:rsidRDefault="00163CB8" w:rsidP="007B179D">
      <w:pPr>
        <w:pStyle w:val="Listaszerbekezds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munkaerőpiaci helyzet változásának eredményeként a huzamosabb ideje betöltetlen pozíciók jelentős számú csökkenése következik be, vagy</w:t>
      </w:r>
    </w:p>
    <w:p w14:paraId="7273E205" w14:textId="596E77DE" w:rsidR="00163CB8" w:rsidRDefault="00ED4CAA" w:rsidP="007B179D">
      <w:pPr>
        <w:pStyle w:val="Listaszerbekezds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Budapest Divízió </w:t>
      </w:r>
      <w:r w:rsidR="00057251">
        <w:rPr>
          <w:rFonts w:ascii="Times New Roman" w:hAnsi="Times New Roman" w:cs="Times New Roman"/>
          <w:sz w:val="24"/>
          <w:szCs w:val="24"/>
        </w:rPr>
        <w:t>illetékességi területén jelentősen csökken a leterheltség (munkamennyiség)</w:t>
      </w:r>
    </w:p>
    <w:p w14:paraId="7DF95B22" w14:textId="2FA71ECC" w:rsidR="00057251" w:rsidRPr="00057251" w:rsidRDefault="00057251" w:rsidP="00057251">
      <w:pPr>
        <w:pStyle w:val="Listaszerbekezds"/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251">
        <w:rPr>
          <w:rFonts w:ascii="Times New Roman" w:hAnsi="Times New Roman" w:cs="Times New Roman"/>
          <w:b/>
          <w:sz w:val="24"/>
          <w:szCs w:val="24"/>
        </w:rPr>
        <w:t>Az alapbér-kiegészítés mértéke</w:t>
      </w:r>
    </w:p>
    <w:p w14:paraId="39554A88" w14:textId="330F5183" w:rsidR="00057251" w:rsidRDefault="00057251" w:rsidP="0005725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4DE">
        <w:rPr>
          <w:rFonts w:ascii="Times New Roman" w:hAnsi="Times New Roman" w:cs="Times New Roman"/>
          <w:sz w:val="24"/>
          <w:szCs w:val="24"/>
        </w:rPr>
        <w:t>A jelen egyoldalú kötelezettségvállalás II. pontjában meghatározott illetékességi területen és munkakörökben foglalkoztatott munkavállalók</w:t>
      </w:r>
      <w:r w:rsidR="005A54DE">
        <w:rPr>
          <w:rFonts w:ascii="Times New Roman" w:hAnsi="Times New Roman" w:cs="Times New Roman"/>
          <w:sz w:val="24"/>
          <w:szCs w:val="24"/>
        </w:rPr>
        <w:t xml:space="preserve">at </w:t>
      </w:r>
      <w:r w:rsidR="005A54DE" w:rsidRPr="005A54DE">
        <w:rPr>
          <w:rFonts w:ascii="Times New Roman" w:hAnsi="Times New Roman" w:cs="Times New Roman"/>
          <w:b/>
          <w:sz w:val="24"/>
          <w:szCs w:val="24"/>
        </w:rPr>
        <w:t>havonta bruttó 20.000,- Ft,</w:t>
      </w:r>
      <w:r w:rsidR="005A54DE" w:rsidRPr="005A54DE">
        <w:rPr>
          <w:rFonts w:ascii="Times New Roman" w:hAnsi="Times New Roman" w:cs="Times New Roman"/>
          <w:sz w:val="24"/>
          <w:szCs w:val="24"/>
        </w:rPr>
        <w:t xml:space="preserve"> azaz húszezer forint alapbér-kiegészítés illeti meg.</w:t>
      </w:r>
    </w:p>
    <w:p w14:paraId="6DB6CC2E" w14:textId="4151AA21" w:rsidR="005A54DE" w:rsidRPr="005A54DE" w:rsidRDefault="005A54DE" w:rsidP="005A54DE">
      <w:pPr>
        <w:pStyle w:val="Listaszerbekezds"/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4DE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14:paraId="389B9F48" w14:textId="1CF4B102" w:rsidR="00163CB8" w:rsidRDefault="00163CB8" w:rsidP="007B179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A54D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unkáltató vállalja, hogy a gazdálkodási eredményeinek és anyagi lehetőségeinek függvényében megvizsgálja jelen egyoldal</w:t>
      </w:r>
      <w:r w:rsidR="005A54DE">
        <w:rPr>
          <w:rFonts w:ascii="Times New Roman" w:hAnsi="Times New Roman" w:cs="Times New Roman"/>
          <w:sz w:val="24"/>
          <w:szCs w:val="24"/>
        </w:rPr>
        <w:t>ú intézkedés szerinti juttatás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3331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3313">
        <w:rPr>
          <w:rFonts w:ascii="Times New Roman" w:hAnsi="Times New Roman" w:cs="Times New Roman"/>
          <w:sz w:val="24"/>
          <w:szCs w:val="24"/>
        </w:rPr>
        <w:t>január</w:t>
      </w:r>
      <w:r>
        <w:rPr>
          <w:rFonts w:ascii="Times New Roman" w:hAnsi="Times New Roman" w:cs="Times New Roman"/>
          <w:sz w:val="24"/>
          <w:szCs w:val="24"/>
        </w:rPr>
        <w:t xml:space="preserve"> 31. napját követő fenntartásának lehetőségét, szükségességét.</w:t>
      </w:r>
    </w:p>
    <w:p w14:paraId="3A970293" w14:textId="7C965D06" w:rsidR="00DF765F" w:rsidRDefault="00163CB8" w:rsidP="007B179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bérintézkedésben érintett munkavállalók a fentiekről írásos munkáltatói értesítőt fognak kapni.</w:t>
      </w:r>
    </w:p>
    <w:p w14:paraId="4A63FB7E" w14:textId="42A9DAB2" w:rsidR="00163CB8" w:rsidRDefault="00163CB8" w:rsidP="00163CB8">
      <w:pPr>
        <w:jc w:val="both"/>
        <w:rPr>
          <w:rFonts w:ascii="Times New Roman" w:hAnsi="Times New Roman" w:cs="Times New Roman"/>
          <w:sz w:val="24"/>
          <w:szCs w:val="24"/>
        </w:rPr>
      </w:pPr>
      <w:r w:rsidRPr="00373319">
        <w:rPr>
          <w:rFonts w:ascii="Times New Roman" w:hAnsi="Times New Roman" w:cs="Times New Roman"/>
          <w:sz w:val="24"/>
          <w:szCs w:val="24"/>
        </w:rPr>
        <w:t>Budapest, 2020. december ….</w:t>
      </w:r>
    </w:p>
    <w:p w14:paraId="0937B955" w14:textId="6EDB9FBE" w:rsidR="00163CB8" w:rsidRDefault="00163CB8" w:rsidP="00163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55E89" w14:textId="4E4A84FD" w:rsidR="00556E47" w:rsidRDefault="00556E47" w:rsidP="00163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133F5" w14:textId="435E1271" w:rsidR="00163CB8" w:rsidRPr="00163CB8" w:rsidRDefault="00163CB8" w:rsidP="005A54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CB8">
        <w:rPr>
          <w:rFonts w:ascii="Times New Roman" w:hAnsi="Times New Roman" w:cs="Times New Roman"/>
          <w:b/>
          <w:sz w:val="24"/>
          <w:szCs w:val="24"/>
        </w:rPr>
        <w:t>Sejkóczki András</w:t>
      </w:r>
    </w:p>
    <w:p w14:paraId="0AF64FD2" w14:textId="5BFB7829" w:rsidR="00163CB8" w:rsidRDefault="00163CB8" w:rsidP="005A54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ügyvezető</w:t>
      </w:r>
    </w:p>
    <w:p w14:paraId="593DA15F" w14:textId="21746B82" w:rsidR="00163CB8" w:rsidRPr="00163CB8" w:rsidRDefault="00163CB8" w:rsidP="005A54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CB8">
        <w:rPr>
          <w:rFonts w:ascii="Times New Roman" w:hAnsi="Times New Roman" w:cs="Times New Roman"/>
          <w:b/>
          <w:sz w:val="24"/>
          <w:szCs w:val="24"/>
        </w:rPr>
        <w:t xml:space="preserve">MÁV </w:t>
      </w:r>
      <w:r w:rsidR="005A54DE">
        <w:rPr>
          <w:rFonts w:ascii="Times New Roman" w:hAnsi="Times New Roman" w:cs="Times New Roman"/>
          <w:b/>
          <w:sz w:val="24"/>
          <w:szCs w:val="24"/>
        </w:rPr>
        <w:t>FKG</w:t>
      </w:r>
      <w:r w:rsidRPr="00163CB8">
        <w:rPr>
          <w:rFonts w:ascii="Times New Roman" w:hAnsi="Times New Roman" w:cs="Times New Roman"/>
          <w:b/>
          <w:sz w:val="24"/>
          <w:szCs w:val="24"/>
        </w:rPr>
        <w:t xml:space="preserve"> Kft.</w:t>
      </w:r>
    </w:p>
    <w:p w14:paraId="3B3CA73D" w14:textId="36184168" w:rsidR="008F00A2" w:rsidRPr="00A33F04" w:rsidRDefault="008F00A2" w:rsidP="00A33F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00A2" w:rsidRPr="00A33F04" w:rsidSect="00F4721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276CC" w14:textId="77777777" w:rsidR="000A103D" w:rsidRDefault="000A103D" w:rsidP="00F47216">
      <w:pPr>
        <w:spacing w:after="0" w:line="240" w:lineRule="auto"/>
      </w:pPr>
      <w:r>
        <w:separator/>
      </w:r>
    </w:p>
  </w:endnote>
  <w:endnote w:type="continuationSeparator" w:id="0">
    <w:p w14:paraId="772068C7" w14:textId="77777777" w:rsidR="000A103D" w:rsidRDefault="000A103D" w:rsidP="00F4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4901F" w14:textId="77777777" w:rsidR="00F47216" w:rsidRDefault="00F47216" w:rsidP="00F47216">
    <w:pPr>
      <w:pStyle w:val="llb"/>
      <w:ind w:left="-709"/>
    </w:pPr>
    <w:r>
      <w:rPr>
        <w:noProof/>
        <w:lang w:eastAsia="hu-HU"/>
      </w:rPr>
      <w:drawing>
        <wp:inline distT="0" distB="0" distL="0" distR="0" wp14:anchorId="39BB564A" wp14:editId="62EA1625">
          <wp:extent cx="6712585" cy="792480"/>
          <wp:effectExtent l="0" t="0" r="0" b="762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258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14677" w14:textId="77777777" w:rsidR="000A103D" w:rsidRDefault="000A103D" w:rsidP="00F47216">
      <w:pPr>
        <w:spacing w:after="0" w:line="240" w:lineRule="auto"/>
      </w:pPr>
      <w:r>
        <w:separator/>
      </w:r>
    </w:p>
  </w:footnote>
  <w:footnote w:type="continuationSeparator" w:id="0">
    <w:p w14:paraId="67BA79F5" w14:textId="77777777" w:rsidR="000A103D" w:rsidRDefault="000A103D" w:rsidP="00F4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68310" w14:textId="2FE54860" w:rsidR="00CF5A44" w:rsidRDefault="000A103D">
    <w:pPr>
      <w:pStyle w:val="lfej"/>
    </w:pPr>
    <w:r>
      <w:rPr>
        <w:noProof/>
      </w:rPr>
      <w:pict w14:anchorId="1FC3A6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747516" o:spid="_x0000_s2052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RVEZ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59597" w14:textId="1C69CCA3" w:rsidR="00F47216" w:rsidRDefault="000A103D" w:rsidP="00F47216">
    <w:pPr>
      <w:pStyle w:val="lfej"/>
      <w:ind w:left="-993"/>
    </w:pPr>
    <w:r>
      <w:rPr>
        <w:noProof/>
      </w:rPr>
      <w:pict w14:anchorId="043911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747517" o:spid="_x0000_s2053" type="#_x0000_t136" style="position:absolute;left:0;text-align:left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RVEZET"/>
          <w10:wrap anchorx="margin" anchory="margin"/>
        </v:shape>
      </w:pict>
    </w:r>
    <w:r w:rsidR="00F47216">
      <w:rPr>
        <w:noProof/>
        <w:lang w:eastAsia="hu-HU"/>
      </w:rPr>
      <w:drawing>
        <wp:inline distT="0" distB="0" distL="0" distR="0" wp14:anchorId="40DCC4BD" wp14:editId="707453AF">
          <wp:extent cx="6962140" cy="1078865"/>
          <wp:effectExtent l="0" t="0" r="0" b="6985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64C75" w14:textId="001C8BD3" w:rsidR="00CF5A44" w:rsidRDefault="000A103D">
    <w:pPr>
      <w:pStyle w:val="lfej"/>
    </w:pPr>
    <w:r>
      <w:rPr>
        <w:noProof/>
      </w:rPr>
      <w:pict w14:anchorId="21777D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747515" o:spid="_x0000_s2051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RVEZ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32BF"/>
    <w:multiLevelType w:val="hybridMultilevel"/>
    <w:tmpl w:val="2F8EDF34"/>
    <w:lvl w:ilvl="0" w:tplc="EC867F58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3">
      <w:start w:val="1"/>
      <w:numFmt w:val="upp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39FC"/>
    <w:multiLevelType w:val="hybridMultilevel"/>
    <w:tmpl w:val="D6C832C6"/>
    <w:lvl w:ilvl="0" w:tplc="60DEC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0628"/>
    <w:multiLevelType w:val="hybridMultilevel"/>
    <w:tmpl w:val="94BC738E"/>
    <w:lvl w:ilvl="0" w:tplc="60DEC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82265"/>
    <w:multiLevelType w:val="hybridMultilevel"/>
    <w:tmpl w:val="4678EEDA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A65FEA"/>
    <w:multiLevelType w:val="hybridMultilevel"/>
    <w:tmpl w:val="1592C636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767D0"/>
    <w:multiLevelType w:val="hybridMultilevel"/>
    <w:tmpl w:val="D02E06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C6307"/>
    <w:multiLevelType w:val="hybridMultilevel"/>
    <w:tmpl w:val="7960F4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17E65"/>
    <w:multiLevelType w:val="hybridMultilevel"/>
    <w:tmpl w:val="6C9AB2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2F11"/>
    <w:multiLevelType w:val="hybridMultilevel"/>
    <w:tmpl w:val="AAA04382"/>
    <w:lvl w:ilvl="0" w:tplc="60DEC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B3F41"/>
    <w:multiLevelType w:val="hybridMultilevel"/>
    <w:tmpl w:val="C1EAD6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16"/>
    <w:rsid w:val="00016684"/>
    <w:rsid w:val="00040C5D"/>
    <w:rsid w:val="00057251"/>
    <w:rsid w:val="000871F5"/>
    <w:rsid w:val="000A103D"/>
    <w:rsid w:val="000B6F14"/>
    <w:rsid w:val="000C4E9E"/>
    <w:rsid w:val="00100A22"/>
    <w:rsid w:val="00135B5A"/>
    <w:rsid w:val="001443B0"/>
    <w:rsid w:val="00163CB8"/>
    <w:rsid w:val="00195ECD"/>
    <w:rsid w:val="001A0DE1"/>
    <w:rsid w:val="001C333F"/>
    <w:rsid w:val="001F0491"/>
    <w:rsid w:val="00277A30"/>
    <w:rsid w:val="00291B7C"/>
    <w:rsid w:val="003568A3"/>
    <w:rsid w:val="00356924"/>
    <w:rsid w:val="00373319"/>
    <w:rsid w:val="003866E8"/>
    <w:rsid w:val="003B0C60"/>
    <w:rsid w:val="003F210B"/>
    <w:rsid w:val="004067A7"/>
    <w:rsid w:val="0046509C"/>
    <w:rsid w:val="00475487"/>
    <w:rsid w:val="00491CDC"/>
    <w:rsid w:val="004B3826"/>
    <w:rsid w:val="004B734D"/>
    <w:rsid w:val="004E33D8"/>
    <w:rsid w:val="0052184C"/>
    <w:rsid w:val="00522BD4"/>
    <w:rsid w:val="00536EF0"/>
    <w:rsid w:val="00556E47"/>
    <w:rsid w:val="0058595B"/>
    <w:rsid w:val="005A3A25"/>
    <w:rsid w:val="005A54DE"/>
    <w:rsid w:val="00625318"/>
    <w:rsid w:val="00641DAE"/>
    <w:rsid w:val="006529D8"/>
    <w:rsid w:val="0065559D"/>
    <w:rsid w:val="00695A47"/>
    <w:rsid w:val="006A4BCD"/>
    <w:rsid w:val="006B5894"/>
    <w:rsid w:val="007143E7"/>
    <w:rsid w:val="00715C89"/>
    <w:rsid w:val="007225E6"/>
    <w:rsid w:val="007464E3"/>
    <w:rsid w:val="00753C43"/>
    <w:rsid w:val="00756716"/>
    <w:rsid w:val="0076136B"/>
    <w:rsid w:val="0076594C"/>
    <w:rsid w:val="007B179D"/>
    <w:rsid w:val="007B6A84"/>
    <w:rsid w:val="007C1DD3"/>
    <w:rsid w:val="007C7067"/>
    <w:rsid w:val="007E0465"/>
    <w:rsid w:val="007E5E79"/>
    <w:rsid w:val="00807EBA"/>
    <w:rsid w:val="00810D8C"/>
    <w:rsid w:val="008217D4"/>
    <w:rsid w:val="008520D1"/>
    <w:rsid w:val="00867F7E"/>
    <w:rsid w:val="008940CF"/>
    <w:rsid w:val="008B7D7E"/>
    <w:rsid w:val="008C3F02"/>
    <w:rsid w:val="008E52D8"/>
    <w:rsid w:val="008F00A2"/>
    <w:rsid w:val="00935254"/>
    <w:rsid w:val="00936FD6"/>
    <w:rsid w:val="0095184F"/>
    <w:rsid w:val="00955110"/>
    <w:rsid w:val="00977604"/>
    <w:rsid w:val="009876DE"/>
    <w:rsid w:val="009B63D9"/>
    <w:rsid w:val="00A33313"/>
    <w:rsid w:val="00A33F04"/>
    <w:rsid w:val="00A50C0B"/>
    <w:rsid w:val="00A64619"/>
    <w:rsid w:val="00A93FF6"/>
    <w:rsid w:val="00AC4EE8"/>
    <w:rsid w:val="00AD5334"/>
    <w:rsid w:val="00B33189"/>
    <w:rsid w:val="00B86C03"/>
    <w:rsid w:val="00BD0C9B"/>
    <w:rsid w:val="00BD6CA8"/>
    <w:rsid w:val="00BE0996"/>
    <w:rsid w:val="00BF57EB"/>
    <w:rsid w:val="00C10915"/>
    <w:rsid w:val="00C16849"/>
    <w:rsid w:val="00C41F31"/>
    <w:rsid w:val="00C648A1"/>
    <w:rsid w:val="00C83BE2"/>
    <w:rsid w:val="00CB0D3C"/>
    <w:rsid w:val="00CE782D"/>
    <w:rsid w:val="00CE7BC2"/>
    <w:rsid w:val="00CF5A44"/>
    <w:rsid w:val="00CF778F"/>
    <w:rsid w:val="00D031A7"/>
    <w:rsid w:val="00D14FDD"/>
    <w:rsid w:val="00D66B5E"/>
    <w:rsid w:val="00DE6837"/>
    <w:rsid w:val="00DF765F"/>
    <w:rsid w:val="00E0343A"/>
    <w:rsid w:val="00E61B11"/>
    <w:rsid w:val="00E807FA"/>
    <w:rsid w:val="00EB6B1A"/>
    <w:rsid w:val="00ED4CAA"/>
    <w:rsid w:val="00F47216"/>
    <w:rsid w:val="00F76181"/>
    <w:rsid w:val="00FE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9606B4C"/>
  <w15:chartTrackingRefBased/>
  <w15:docId w15:val="{B3AF6CFC-3AF5-47D8-8E94-79E8E1F1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7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7216"/>
  </w:style>
  <w:style w:type="paragraph" w:styleId="llb">
    <w:name w:val="footer"/>
    <w:basedOn w:val="Norml"/>
    <w:link w:val="llbChar"/>
    <w:uiPriority w:val="99"/>
    <w:unhideWhenUsed/>
    <w:rsid w:val="00F47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7216"/>
  </w:style>
  <w:style w:type="character" w:styleId="Jegyzethivatkozs">
    <w:name w:val="annotation reference"/>
    <w:basedOn w:val="Bekezdsalapbettpusa"/>
    <w:uiPriority w:val="99"/>
    <w:semiHidden/>
    <w:unhideWhenUsed/>
    <w:rsid w:val="007E04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046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046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04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046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0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46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067A7"/>
    <w:pPr>
      <w:ind w:left="720"/>
      <w:contextualSpacing/>
    </w:pPr>
  </w:style>
  <w:style w:type="table" w:styleId="Rcsostblzat">
    <w:name w:val="Table Grid"/>
    <w:basedOn w:val="Normltblzat"/>
    <w:uiPriority w:val="39"/>
    <w:rsid w:val="0072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67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671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56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55C6-0D03-48F7-B34A-AF021183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Csák Gergely dr.</dc:creator>
  <cp:keywords/>
  <dc:description/>
  <cp:lastModifiedBy>Háromszéki Ákos József dr.</cp:lastModifiedBy>
  <cp:revision>2</cp:revision>
  <dcterms:created xsi:type="dcterms:W3CDTF">2020-12-15T15:13:00Z</dcterms:created>
  <dcterms:modified xsi:type="dcterms:W3CDTF">2020-12-15T15:13:00Z</dcterms:modified>
</cp:coreProperties>
</file>